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0B" w:rsidRPr="00256A0B" w:rsidRDefault="00256A0B" w:rsidP="00256A0B">
      <w:pPr>
        <w:contextualSpacing/>
        <w:rPr>
          <w:b/>
        </w:rPr>
      </w:pPr>
      <w:r w:rsidRPr="00256A0B">
        <w:rPr>
          <w:b/>
        </w:rPr>
        <w:t>La Visitation</w:t>
      </w:r>
    </w:p>
    <w:p w:rsidR="00256A0B" w:rsidRDefault="00256A0B" w:rsidP="00256A0B">
      <w:pPr>
        <w:contextualSpacing/>
      </w:pPr>
    </w:p>
    <w:p w:rsidR="00256A0B" w:rsidRDefault="00256A0B" w:rsidP="00256A0B">
      <w:pPr>
        <w:contextualSpacing/>
      </w:pPr>
      <w:r>
        <w:t>Pour préparer la conférence sur l’iconographie de la Visitation, il est bon de relire la totalité du 1</w:t>
      </w:r>
      <w:r w:rsidRPr="00256A0B">
        <w:rPr>
          <w:vertAlign w:val="superscript"/>
        </w:rPr>
        <w:t>er</w:t>
      </w:r>
      <w:r>
        <w:t xml:space="preserve"> chapitre de l’Evangile de Luc car les récits de la conception de Jean-Baptiste et de celle de Jésus sont entrelacés.</w:t>
      </w:r>
    </w:p>
    <w:p w:rsidR="00256A0B" w:rsidRDefault="00256A0B" w:rsidP="00256A0B">
      <w:pPr>
        <w:contextualSpacing/>
      </w:pPr>
    </w:p>
    <w:p w:rsidR="009E0DFB" w:rsidRDefault="00256A0B" w:rsidP="00256A0B">
      <w:pPr>
        <w:contextualSpacing/>
      </w:pPr>
      <w:r>
        <w:t>EVANGILE DE JÉSUS-CHRIST SELON SAINT LUC</w:t>
      </w:r>
      <w:r>
        <w:t xml:space="preserve"> </w:t>
      </w:r>
      <w:r w:rsidR="009E0DFB">
        <w:t>Chapitre 1</w:t>
      </w:r>
    </w:p>
    <w:p w:rsidR="00256A0B" w:rsidRDefault="00256A0B" w:rsidP="00256A0B">
      <w:pPr>
        <w:contextualSpacing/>
      </w:pPr>
      <w:r>
        <w:t>(</w:t>
      </w:r>
      <w:proofErr w:type="gramStart"/>
      <w:r>
        <w:t>traduction</w:t>
      </w:r>
      <w:proofErr w:type="gramEnd"/>
      <w:r>
        <w:t xml:space="preserve"> de l’AELF : </w:t>
      </w:r>
      <w:r>
        <w:t>Association Épiscopale Liturgique</w:t>
      </w:r>
      <w:r>
        <w:t xml:space="preserve"> </w:t>
      </w:r>
      <w:r>
        <w:t>pour les pays Francophones</w:t>
      </w:r>
      <w:r>
        <w:t>)</w:t>
      </w:r>
    </w:p>
    <w:p w:rsidR="00256A0B" w:rsidRDefault="00256A0B" w:rsidP="00256A0B">
      <w:pPr>
        <w:contextualSpacing/>
      </w:pPr>
    </w:p>
    <w:p w:rsidR="00256A0B" w:rsidRDefault="00256A0B" w:rsidP="00256A0B">
      <w:pPr>
        <w:contextualSpacing/>
      </w:pPr>
      <w:r>
        <w:t>01 BEAUCOUP ONT ENTREPRIS de composer un récit des événements qui se sont accomplis parmi nous,</w:t>
      </w:r>
    </w:p>
    <w:p w:rsidR="00256A0B" w:rsidRDefault="00256A0B" w:rsidP="00256A0B">
      <w:pPr>
        <w:contextualSpacing/>
      </w:pPr>
      <w:r>
        <w:t>02 d’après ce que nous ont transmis ceux qui, dès le commencement, furent témoins oculaires et serviteurs de la Parole.</w:t>
      </w:r>
    </w:p>
    <w:p w:rsidR="00256A0B" w:rsidRDefault="00256A0B" w:rsidP="00256A0B">
      <w:pPr>
        <w:contextualSpacing/>
      </w:pPr>
      <w:r>
        <w:t>03 C’est pourquoi j’ai décidé, moi aussi, après avoir recueilli avec précision des informations concernant tout ce qui s’est passé depuis le début, d’écrire pour toi, excellent Théophile, un exposé suivi,</w:t>
      </w:r>
    </w:p>
    <w:p w:rsidR="00256A0B" w:rsidRDefault="00256A0B" w:rsidP="00256A0B">
      <w:pPr>
        <w:contextualSpacing/>
      </w:pPr>
      <w:r>
        <w:t>04 afin que tu te rendes bien compte de la solidité des enseignements que tu as entendus.</w:t>
      </w:r>
    </w:p>
    <w:p w:rsidR="003732B2" w:rsidRDefault="003732B2" w:rsidP="00256A0B">
      <w:pPr>
        <w:contextualSpacing/>
      </w:pPr>
    </w:p>
    <w:p w:rsidR="00256A0B" w:rsidRDefault="00256A0B" w:rsidP="00256A0B">
      <w:pPr>
        <w:contextualSpacing/>
      </w:pPr>
      <w:r>
        <w:t>05 Il y avait, au temps d’Hérode le Grand, roi de Judée, un prêtre du groupe d’</w:t>
      </w:r>
      <w:proofErr w:type="spellStart"/>
      <w:r>
        <w:t>Abia</w:t>
      </w:r>
      <w:proofErr w:type="spellEnd"/>
      <w:r>
        <w:t>, nommé Zacharie. Sa femme aussi était descendante d’Aaron ; elle s’appelait Élisabeth.</w:t>
      </w:r>
    </w:p>
    <w:p w:rsidR="00256A0B" w:rsidRDefault="00256A0B" w:rsidP="00256A0B">
      <w:pPr>
        <w:contextualSpacing/>
      </w:pPr>
      <w:r>
        <w:t>06 Ils étaient l’un et l’autre des</w:t>
      </w:r>
      <w:r w:rsidRPr="003732B2">
        <w:rPr>
          <w:b/>
        </w:rPr>
        <w:t xml:space="preserve"> justes </w:t>
      </w:r>
      <w:r>
        <w:t>devant Dieu : ils suivaient tous les commandements et les préceptes du Seigneur de façon irréprochable.</w:t>
      </w:r>
    </w:p>
    <w:p w:rsidR="00256A0B" w:rsidRDefault="00256A0B" w:rsidP="00256A0B">
      <w:pPr>
        <w:contextualSpacing/>
      </w:pPr>
      <w:r>
        <w:t>07 Ils n’avaient pas d’enfant, car Élisabeth était stérile et, de plus, ils étai</w:t>
      </w:r>
      <w:bookmarkStart w:id="0" w:name="_GoBack"/>
      <w:bookmarkEnd w:id="0"/>
      <w:r>
        <w:t>ent l’un et l’autre avancés en âge.</w:t>
      </w:r>
    </w:p>
    <w:p w:rsidR="00256A0B" w:rsidRDefault="00256A0B" w:rsidP="00256A0B">
      <w:pPr>
        <w:contextualSpacing/>
      </w:pPr>
      <w:r>
        <w:t>08 Or, tandis que Zacharie, durant la période attribuée aux prêtres de son groupe, assurait le service du culte devant Dieu,</w:t>
      </w:r>
    </w:p>
    <w:p w:rsidR="00256A0B" w:rsidRDefault="00256A0B" w:rsidP="00256A0B">
      <w:pPr>
        <w:contextualSpacing/>
      </w:pPr>
      <w:r>
        <w:t>09 il fut désigné par le sort, suivant l’usage des prêtres, pour aller offrir l’encens dans le sanctuaire du Seigneur.</w:t>
      </w:r>
    </w:p>
    <w:p w:rsidR="00256A0B" w:rsidRDefault="00256A0B" w:rsidP="00256A0B">
      <w:pPr>
        <w:contextualSpacing/>
      </w:pPr>
      <w:r>
        <w:t>10 Toute la multitude du peuple était en prière au dehors, à l’heure de l’offrande de l’encens.</w:t>
      </w:r>
    </w:p>
    <w:p w:rsidR="00256A0B" w:rsidRDefault="00256A0B" w:rsidP="00256A0B">
      <w:pPr>
        <w:contextualSpacing/>
      </w:pPr>
      <w:r>
        <w:t>11 L’ange du Seigneur lui apparut, debout à droite de l’autel de l’encens.</w:t>
      </w:r>
    </w:p>
    <w:p w:rsidR="00256A0B" w:rsidRDefault="00256A0B" w:rsidP="00256A0B">
      <w:pPr>
        <w:contextualSpacing/>
      </w:pPr>
      <w:r>
        <w:t>12 À sa vue, Zacharie fut bouleversé et la crainte le saisit.</w:t>
      </w:r>
    </w:p>
    <w:p w:rsidR="00256A0B" w:rsidRDefault="00256A0B" w:rsidP="00256A0B">
      <w:pPr>
        <w:contextualSpacing/>
      </w:pPr>
      <w:r>
        <w:t>13 L’ange lui dit : « Sois sans crainte, Zacharie, car ta supplication a été exaucée : ta femme Élisabeth mettra au monde pour toi un fils, et tu lui donneras le nom de Jean.</w:t>
      </w:r>
    </w:p>
    <w:p w:rsidR="00256A0B" w:rsidRDefault="00256A0B" w:rsidP="00256A0B">
      <w:pPr>
        <w:contextualSpacing/>
      </w:pPr>
      <w:r>
        <w:t>14 Tu seras dans la joie et l’allégresse, et beaucoup se réjouiront de sa naissance,</w:t>
      </w:r>
    </w:p>
    <w:p w:rsidR="00256A0B" w:rsidRDefault="00256A0B" w:rsidP="00256A0B">
      <w:pPr>
        <w:contextualSpacing/>
      </w:pPr>
      <w:r>
        <w:t>15 car il sera grand devant le Seigneur. Il ne boira pas de vin ni de boisson forte, et il sera rempli d’Esprit Saint dès le ventre de sa mère ;</w:t>
      </w:r>
    </w:p>
    <w:p w:rsidR="00256A0B" w:rsidRDefault="00256A0B" w:rsidP="00256A0B">
      <w:pPr>
        <w:contextualSpacing/>
      </w:pPr>
      <w:r>
        <w:t>16 il fera revenir de nombreux fils d’Israël au Seigneur leur Dieu ;</w:t>
      </w:r>
    </w:p>
    <w:p w:rsidR="00256A0B" w:rsidRDefault="00256A0B" w:rsidP="00256A0B">
      <w:pPr>
        <w:contextualSpacing/>
      </w:pPr>
      <w:r>
        <w:t>17 il marchera devant, en présence du Seigneur, avec l’esprit et la puissance du prophète Élie, pour faire revenir le cœur des pères vers leurs enfants, ramener les rebelles à la sagesse des justes, et préparer au Seigneur un peuple bien disposé. »</w:t>
      </w:r>
    </w:p>
    <w:p w:rsidR="00256A0B" w:rsidRDefault="00256A0B" w:rsidP="00256A0B">
      <w:pPr>
        <w:contextualSpacing/>
      </w:pPr>
      <w:r>
        <w:t>18 Alors Zacharie dit à l’ange : « Comment vais-je savoir que cela arrivera ? Moi, en effet, je suis un vieillard et ma femme est avancée en âge. »</w:t>
      </w:r>
    </w:p>
    <w:p w:rsidR="00256A0B" w:rsidRDefault="00256A0B" w:rsidP="00256A0B">
      <w:pPr>
        <w:contextualSpacing/>
      </w:pPr>
      <w:r>
        <w:t>19 L’ange lui répondit : « Je suis Gabriel et je me tiens en présence de Dieu. J’ai été envoyé pour te parler et pour t’annoncer cette bonne nouvelle.</w:t>
      </w:r>
    </w:p>
    <w:p w:rsidR="00256A0B" w:rsidRDefault="00256A0B" w:rsidP="00256A0B">
      <w:pPr>
        <w:contextualSpacing/>
      </w:pPr>
      <w:r>
        <w:t>20 Mais voici que tu seras réduit au silence et, jusqu’au jour où cela se réalisera, tu ne pourras plus parler, parce que tu n’as pas cru à mes paroles ; celles-ci s’accompliront en leur temps. »</w:t>
      </w:r>
    </w:p>
    <w:p w:rsidR="00256A0B" w:rsidRDefault="00256A0B" w:rsidP="00256A0B">
      <w:pPr>
        <w:contextualSpacing/>
      </w:pPr>
      <w:r>
        <w:t>21 Le peuple attendait Zacharie et s’étonnait qu’il s’attarde dans le sanctuaire.</w:t>
      </w:r>
    </w:p>
    <w:p w:rsidR="00256A0B" w:rsidRDefault="00256A0B" w:rsidP="00256A0B">
      <w:pPr>
        <w:contextualSpacing/>
      </w:pPr>
      <w:r>
        <w:t>22 Quand il sortit, il ne pouvait pas leur parler, et ils comprirent que, dans le sanctuaire, il avait eu une vision. Il leur faisait des signes et restait muet.</w:t>
      </w:r>
    </w:p>
    <w:p w:rsidR="00256A0B" w:rsidRDefault="00256A0B" w:rsidP="00256A0B">
      <w:pPr>
        <w:contextualSpacing/>
      </w:pPr>
      <w:r>
        <w:t>23 Lorsqu’il eut achevé son temps de service liturgique, il repartit chez lui.</w:t>
      </w:r>
    </w:p>
    <w:p w:rsidR="00256A0B" w:rsidRDefault="00256A0B" w:rsidP="00256A0B">
      <w:pPr>
        <w:contextualSpacing/>
      </w:pPr>
      <w:r>
        <w:t>24 Quelque temps plus tard, sa femme Élisabeth conçut un enfant. Pendant cinq mois, elle garda le secret. Elle se disait :</w:t>
      </w:r>
    </w:p>
    <w:p w:rsidR="00256A0B" w:rsidRDefault="00256A0B" w:rsidP="00256A0B">
      <w:pPr>
        <w:contextualSpacing/>
      </w:pPr>
      <w:r>
        <w:lastRenderedPageBreak/>
        <w:t>25 « Voilà ce que le Seigneur a fait pour moi, en ces jours où il a posé son regard pour effacer ce qui était ma honte devant les hommes. »</w:t>
      </w:r>
    </w:p>
    <w:p w:rsidR="00256A0B" w:rsidRDefault="00256A0B" w:rsidP="00256A0B">
      <w:pPr>
        <w:contextualSpacing/>
      </w:pPr>
    </w:p>
    <w:p w:rsidR="00256A0B" w:rsidRPr="00256A0B" w:rsidRDefault="00256A0B" w:rsidP="00256A0B">
      <w:pPr>
        <w:contextualSpacing/>
        <w:rPr>
          <w:b/>
        </w:rPr>
      </w:pPr>
      <w:r w:rsidRPr="00256A0B">
        <w:rPr>
          <w:b/>
        </w:rPr>
        <w:t>L’Annonciation</w:t>
      </w:r>
    </w:p>
    <w:p w:rsidR="00256A0B" w:rsidRDefault="00256A0B" w:rsidP="00256A0B">
      <w:pPr>
        <w:contextualSpacing/>
      </w:pPr>
    </w:p>
    <w:p w:rsidR="00256A0B" w:rsidRDefault="00256A0B" w:rsidP="00256A0B">
      <w:pPr>
        <w:contextualSpacing/>
      </w:pPr>
      <w:r>
        <w:t>26 Le sixième mois, l’ange Gabriel fut envoyé par Dieu dans une ville de Galilée, appelée Nazareth,</w:t>
      </w:r>
    </w:p>
    <w:p w:rsidR="00256A0B" w:rsidRDefault="00256A0B" w:rsidP="00256A0B">
      <w:pPr>
        <w:contextualSpacing/>
      </w:pPr>
      <w:r>
        <w:t>27 à une jeune fille vierge, accordée en mariage à un homme de la maison de David, appelé Joseph ; et le nom de la jeune fille était Marie.</w:t>
      </w:r>
    </w:p>
    <w:p w:rsidR="00256A0B" w:rsidRDefault="00256A0B" w:rsidP="00256A0B">
      <w:pPr>
        <w:contextualSpacing/>
      </w:pPr>
      <w:r>
        <w:t>28 L’ange entra chez elle et dit : « Je te salue, Comblée-de-grâce, le Seigneur est avec toi. »</w:t>
      </w:r>
    </w:p>
    <w:p w:rsidR="00256A0B" w:rsidRDefault="00256A0B" w:rsidP="00256A0B">
      <w:pPr>
        <w:contextualSpacing/>
      </w:pPr>
      <w:r>
        <w:t>29 À cette parole, elle fut toute bouleversée, et elle se demandait ce que pouvait signifier cette salutation.</w:t>
      </w:r>
    </w:p>
    <w:p w:rsidR="00256A0B" w:rsidRDefault="00256A0B" w:rsidP="00256A0B">
      <w:pPr>
        <w:contextualSpacing/>
      </w:pPr>
      <w:r>
        <w:t>30 L’ange lui dit alors : « Sois sans crainte, Marie, car tu as trouvé grâce auprès de Dieu.</w:t>
      </w:r>
    </w:p>
    <w:p w:rsidR="00256A0B" w:rsidRDefault="00256A0B" w:rsidP="00256A0B">
      <w:pPr>
        <w:contextualSpacing/>
      </w:pPr>
      <w:r>
        <w:t>31 Voici que tu vas concevoir et enfanter un fils ; tu lui donneras le nom de Jésus.</w:t>
      </w:r>
    </w:p>
    <w:p w:rsidR="00256A0B" w:rsidRDefault="00256A0B" w:rsidP="00256A0B">
      <w:pPr>
        <w:contextualSpacing/>
      </w:pPr>
      <w:r>
        <w:t>32 Il sera grand, il sera appelé Fils du Très-Haut ; le Seigneur Dieu lui donnera le trône de David son père ;</w:t>
      </w:r>
    </w:p>
    <w:p w:rsidR="00256A0B" w:rsidRDefault="00256A0B" w:rsidP="00256A0B">
      <w:pPr>
        <w:contextualSpacing/>
      </w:pPr>
      <w:r>
        <w:t>33 il régnera pour toujours sur la maison de Jacob, et son règne n’aura pas de fin. »</w:t>
      </w:r>
    </w:p>
    <w:p w:rsidR="00256A0B" w:rsidRDefault="00256A0B" w:rsidP="00256A0B">
      <w:pPr>
        <w:contextualSpacing/>
      </w:pPr>
      <w:r>
        <w:t>34 Marie dit à l’ange : « Comment cela va-t-il se faire puisque je ne connais pas d’homme ? »</w:t>
      </w:r>
    </w:p>
    <w:p w:rsidR="00256A0B" w:rsidRDefault="00256A0B" w:rsidP="00256A0B">
      <w:pPr>
        <w:contextualSpacing/>
      </w:pPr>
      <w:r>
        <w:t>35 L’ange lui répondit : « L’Esprit Saint viendra sur toi, et la puissance du Très-Haut te prendra sous son ombre ; c’est pourquoi celui qui va naître sera saint, il sera appelé Fils de Dieu.</w:t>
      </w:r>
    </w:p>
    <w:p w:rsidR="00256A0B" w:rsidRDefault="00256A0B" w:rsidP="00256A0B">
      <w:pPr>
        <w:contextualSpacing/>
      </w:pPr>
      <w:r>
        <w:t>36 Or voici que, dans sa vieillesse, Élisabeth, ta parente, a conçu, elle aussi, un fils et en est à son sixième mois, alors qu’on l’appelait la femme stérile.</w:t>
      </w:r>
    </w:p>
    <w:p w:rsidR="00256A0B" w:rsidRDefault="00256A0B" w:rsidP="00256A0B">
      <w:pPr>
        <w:contextualSpacing/>
      </w:pPr>
      <w:r>
        <w:t>37 Car rien n’est impossible à Dieu. »</w:t>
      </w:r>
    </w:p>
    <w:p w:rsidR="00256A0B" w:rsidRDefault="00256A0B" w:rsidP="00256A0B">
      <w:pPr>
        <w:contextualSpacing/>
      </w:pPr>
      <w:r>
        <w:t>38 Marie dit alors : « Voici la servante du Seigneur ; que tout m’advienne selon ta parole. » Alors l’ange la quitta.</w:t>
      </w:r>
    </w:p>
    <w:p w:rsidR="00256A0B" w:rsidRDefault="00256A0B" w:rsidP="00256A0B">
      <w:pPr>
        <w:contextualSpacing/>
      </w:pPr>
    </w:p>
    <w:p w:rsidR="00256A0B" w:rsidRPr="00256A0B" w:rsidRDefault="00256A0B" w:rsidP="00256A0B">
      <w:pPr>
        <w:contextualSpacing/>
        <w:rPr>
          <w:b/>
        </w:rPr>
      </w:pPr>
      <w:r w:rsidRPr="00256A0B">
        <w:rPr>
          <w:b/>
        </w:rPr>
        <w:t>Visitation et Magnificat</w:t>
      </w:r>
    </w:p>
    <w:p w:rsidR="00256A0B" w:rsidRDefault="00256A0B" w:rsidP="00256A0B">
      <w:pPr>
        <w:contextualSpacing/>
      </w:pPr>
    </w:p>
    <w:p w:rsidR="00256A0B" w:rsidRDefault="00256A0B" w:rsidP="00256A0B">
      <w:pPr>
        <w:contextualSpacing/>
      </w:pPr>
      <w:r>
        <w:t>39 En ces jours-là, Marie se mit en route et se rendit avec empressement vers la région montagneuse, dans une ville de Judée.</w:t>
      </w:r>
    </w:p>
    <w:p w:rsidR="00256A0B" w:rsidRDefault="00256A0B" w:rsidP="00256A0B">
      <w:pPr>
        <w:contextualSpacing/>
      </w:pPr>
      <w:r>
        <w:t>40 Elle entra dans la maison de Zacharie et salua Élisabeth.</w:t>
      </w:r>
    </w:p>
    <w:p w:rsidR="00256A0B" w:rsidRDefault="00256A0B" w:rsidP="00256A0B">
      <w:pPr>
        <w:contextualSpacing/>
      </w:pPr>
      <w:r>
        <w:t>41 Or, quand Élisabeth entendit la salutation de Marie, l’enfant tressaillit en elle. Alors, Élisabeth fut remplie d’Esprit Saint,</w:t>
      </w:r>
    </w:p>
    <w:p w:rsidR="00256A0B" w:rsidRDefault="00256A0B" w:rsidP="00256A0B">
      <w:pPr>
        <w:contextualSpacing/>
      </w:pPr>
      <w:r>
        <w:t>42 et s’écria d’une voix forte : « Tu es bénie entre toutes les femmes, et le fruit de tes entrailles est béni.</w:t>
      </w:r>
    </w:p>
    <w:p w:rsidR="00256A0B" w:rsidRDefault="00256A0B" w:rsidP="00256A0B">
      <w:pPr>
        <w:contextualSpacing/>
      </w:pPr>
      <w:r>
        <w:t>43 D’où m’est-il donné que la mère de mon Seigneur vienne jusqu’à moi ?</w:t>
      </w:r>
    </w:p>
    <w:p w:rsidR="00256A0B" w:rsidRDefault="00256A0B" w:rsidP="00256A0B">
      <w:pPr>
        <w:contextualSpacing/>
      </w:pPr>
      <w:r>
        <w:t>44 Car, lorsque tes paroles de salutation sont parvenues à mes oreilles, l’enfant a tressailli d’allégresse en moi.</w:t>
      </w:r>
    </w:p>
    <w:p w:rsidR="00256A0B" w:rsidRDefault="00256A0B" w:rsidP="00256A0B">
      <w:pPr>
        <w:contextualSpacing/>
      </w:pPr>
      <w:r>
        <w:t>45 Heureuse celle qui a cru à l’accomplissement des paroles qui lui furent dites de la part du Seigneur. »</w:t>
      </w:r>
    </w:p>
    <w:p w:rsidR="00256A0B" w:rsidRDefault="00256A0B" w:rsidP="00256A0B">
      <w:pPr>
        <w:contextualSpacing/>
      </w:pPr>
    </w:p>
    <w:p w:rsidR="00256A0B" w:rsidRDefault="00256A0B" w:rsidP="00256A0B">
      <w:pPr>
        <w:contextualSpacing/>
      </w:pPr>
      <w:r>
        <w:t>46 Marie dit alors : « Mon âme exalte le Seigneur,</w:t>
      </w:r>
    </w:p>
    <w:p w:rsidR="00256A0B" w:rsidRDefault="00256A0B" w:rsidP="00256A0B">
      <w:pPr>
        <w:contextualSpacing/>
      </w:pPr>
      <w:r>
        <w:t>47 exulte mon esprit en Dieu, mon Sauveur !</w:t>
      </w:r>
    </w:p>
    <w:p w:rsidR="00256A0B" w:rsidRDefault="00256A0B" w:rsidP="00256A0B">
      <w:pPr>
        <w:contextualSpacing/>
      </w:pPr>
      <w:r>
        <w:t>48 Il s’est penché sur son humble servante ; désormais tous les âges me diront bienheureuse.</w:t>
      </w:r>
    </w:p>
    <w:p w:rsidR="00256A0B" w:rsidRDefault="00256A0B" w:rsidP="00256A0B">
      <w:pPr>
        <w:contextualSpacing/>
      </w:pPr>
      <w:r>
        <w:t>49 Le Puissant fit pour moi des merveilles ; Saint est son nom !</w:t>
      </w:r>
    </w:p>
    <w:p w:rsidR="00256A0B" w:rsidRDefault="00256A0B" w:rsidP="00256A0B">
      <w:pPr>
        <w:contextualSpacing/>
      </w:pPr>
      <w:r>
        <w:t>50 Sa miséricorde s’étend d’âge en âge sur ceux qui le craignent.</w:t>
      </w:r>
    </w:p>
    <w:p w:rsidR="00256A0B" w:rsidRDefault="00256A0B" w:rsidP="00256A0B">
      <w:pPr>
        <w:contextualSpacing/>
      </w:pPr>
      <w:r>
        <w:t>51 Déployant la force de son bras, il disperse les superbes.</w:t>
      </w:r>
    </w:p>
    <w:p w:rsidR="00256A0B" w:rsidRDefault="00256A0B" w:rsidP="00256A0B">
      <w:pPr>
        <w:contextualSpacing/>
      </w:pPr>
      <w:r>
        <w:t>52 Il renverse les puissants de leurs trônes, il élève les humbles.</w:t>
      </w:r>
    </w:p>
    <w:p w:rsidR="00256A0B" w:rsidRDefault="00256A0B" w:rsidP="00256A0B">
      <w:pPr>
        <w:contextualSpacing/>
      </w:pPr>
      <w:r>
        <w:t>53 Il comble de biens les affamés, renvoie les riches les mains vides.</w:t>
      </w:r>
    </w:p>
    <w:p w:rsidR="00256A0B" w:rsidRDefault="00256A0B" w:rsidP="00256A0B">
      <w:pPr>
        <w:contextualSpacing/>
      </w:pPr>
      <w:r>
        <w:t>54 Il relève Israël son serviteur, il se souvient de son amour,</w:t>
      </w:r>
    </w:p>
    <w:p w:rsidR="00256A0B" w:rsidRDefault="00256A0B" w:rsidP="00256A0B">
      <w:pPr>
        <w:contextualSpacing/>
      </w:pPr>
      <w:r>
        <w:t>55 de la promesse faite à nos pères, en faveur d’Abraham et sa descendance à jamais. »</w:t>
      </w:r>
    </w:p>
    <w:p w:rsidR="00256A0B" w:rsidRDefault="00256A0B" w:rsidP="00256A0B">
      <w:pPr>
        <w:contextualSpacing/>
      </w:pPr>
    </w:p>
    <w:p w:rsidR="00256A0B" w:rsidRDefault="00256A0B" w:rsidP="00256A0B">
      <w:pPr>
        <w:contextualSpacing/>
      </w:pPr>
      <w:r>
        <w:t>56 Marie resta avec Élisabeth environ trois mois, puis elle s’en retourna chez elle.</w:t>
      </w:r>
    </w:p>
    <w:p w:rsidR="00256A0B" w:rsidRDefault="00256A0B" w:rsidP="00256A0B">
      <w:pPr>
        <w:contextualSpacing/>
      </w:pPr>
    </w:p>
    <w:p w:rsidR="00256A0B" w:rsidRPr="00256A0B" w:rsidRDefault="00256A0B" w:rsidP="00256A0B">
      <w:pPr>
        <w:contextualSpacing/>
        <w:rPr>
          <w:b/>
        </w:rPr>
      </w:pPr>
      <w:r w:rsidRPr="00256A0B">
        <w:rPr>
          <w:b/>
        </w:rPr>
        <w:lastRenderedPageBreak/>
        <w:t>Naissance de Jean Baptiste</w:t>
      </w:r>
    </w:p>
    <w:p w:rsidR="00256A0B" w:rsidRDefault="00256A0B" w:rsidP="00256A0B">
      <w:pPr>
        <w:contextualSpacing/>
      </w:pPr>
    </w:p>
    <w:p w:rsidR="00256A0B" w:rsidRDefault="00256A0B" w:rsidP="00256A0B">
      <w:pPr>
        <w:contextualSpacing/>
      </w:pPr>
      <w:r>
        <w:t>57 Quand fut accompli le temps où Élisabeth devait enfanter, elle mit au monde un fils.</w:t>
      </w:r>
    </w:p>
    <w:p w:rsidR="00256A0B" w:rsidRDefault="00256A0B" w:rsidP="00256A0B">
      <w:pPr>
        <w:contextualSpacing/>
      </w:pPr>
      <w:r>
        <w:t>58 Ses voisins et sa famille apprirent que le Seigneur lui avait montré la grandeur de sa miséricorde, et ils se réjouissaient avec elle.</w:t>
      </w:r>
    </w:p>
    <w:p w:rsidR="00256A0B" w:rsidRDefault="00256A0B" w:rsidP="00256A0B">
      <w:pPr>
        <w:contextualSpacing/>
      </w:pPr>
      <w:r>
        <w:t>59 Le huitième jour, ils vinrent pour la circoncision de l’enfant. Ils voulaient l’appeler Zacharie, du nom de son père.</w:t>
      </w:r>
    </w:p>
    <w:p w:rsidR="00256A0B" w:rsidRDefault="00256A0B" w:rsidP="00256A0B">
      <w:pPr>
        <w:contextualSpacing/>
      </w:pPr>
      <w:r>
        <w:t>60 Mais sa mère prit la parole et déclara : « Non, il s’appellera Jean. »</w:t>
      </w:r>
    </w:p>
    <w:p w:rsidR="00256A0B" w:rsidRDefault="00256A0B" w:rsidP="00256A0B">
      <w:pPr>
        <w:contextualSpacing/>
      </w:pPr>
      <w:r>
        <w:t>61 On lui dit : « Personne dans ta famille ne porte ce nom-là ! »</w:t>
      </w:r>
    </w:p>
    <w:p w:rsidR="00256A0B" w:rsidRDefault="00256A0B" w:rsidP="00256A0B">
      <w:pPr>
        <w:contextualSpacing/>
      </w:pPr>
      <w:r>
        <w:t>62 On demandait par signes au père comment il voulait l’appeler.</w:t>
      </w:r>
    </w:p>
    <w:p w:rsidR="00256A0B" w:rsidRDefault="00256A0B" w:rsidP="00256A0B">
      <w:pPr>
        <w:contextualSpacing/>
      </w:pPr>
      <w:r>
        <w:t>63 Il se fit donner une tablette sur laquelle il écrivit : « Jean est son nom. » Et tout le monde en fut étonné.</w:t>
      </w:r>
    </w:p>
    <w:p w:rsidR="00256A0B" w:rsidRDefault="00256A0B" w:rsidP="00256A0B">
      <w:pPr>
        <w:contextualSpacing/>
      </w:pPr>
      <w:r>
        <w:t>64 À l’instant même, sa bouche s’ouvrit, sa langue se délia : il parlait et il bénissait Dieu.</w:t>
      </w:r>
    </w:p>
    <w:p w:rsidR="00256A0B" w:rsidRDefault="00256A0B" w:rsidP="00256A0B">
      <w:pPr>
        <w:contextualSpacing/>
      </w:pPr>
      <w:r>
        <w:t>65 La crainte saisit alors tous les gens du voisinage et, dans toute la région montagneuse de Judée, on racontait tous ces événements.</w:t>
      </w:r>
    </w:p>
    <w:p w:rsidR="00256A0B" w:rsidRDefault="00256A0B" w:rsidP="00256A0B">
      <w:pPr>
        <w:contextualSpacing/>
      </w:pPr>
      <w:r>
        <w:t>66 Tous ceux qui les apprenaient les conservaient dans leur cœur et disaient : « Que sera donc cet enfant ? » En effet, la main du Seigneur était avec lui.</w:t>
      </w:r>
    </w:p>
    <w:p w:rsidR="00256A0B" w:rsidRDefault="00256A0B" w:rsidP="00256A0B">
      <w:pPr>
        <w:contextualSpacing/>
      </w:pPr>
    </w:p>
    <w:p w:rsidR="00256A0B" w:rsidRDefault="00256A0B" w:rsidP="00256A0B">
      <w:pPr>
        <w:contextualSpacing/>
      </w:pPr>
      <w:r>
        <w:t>67 Zacharie, son père, fut rempli d’Esprit Saint et prononça ces paroles prophétiques :</w:t>
      </w:r>
    </w:p>
    <w:p w:rsidR="00256A0B" w:rsidRDefault="00256A0B" w:rsidP="00256A0B">
      <w:pPr>
        <w:contextualSpacing/>
      </w:pPr>
      <w:r>
        <w:t>68 « Béni soit le Seigneur, le Dieu d’Israël, qui visite et rachète son peuple.</w:t>
      </w:r>
    </w:p>
    <w:p w:rsidR="00256A0B" w:rsidRDefault="00256A0B" w:rsidP="00256A0B">
      <w:pPr>
        <w:contextualSpacing/>
      </w:pPr>
      <w:r>
        <w:t>69 Il a fait surgir la force qui nous sauve dans la maison de David, son serviteur,</w:t>
      </w:r>
    </w:p>
    <w:p w:rsidR="00256A0B" w:rsidRDefault="00256A0B" w:rsidP="00256A0B">
      <w:pPr>
        <w:contextualSpacing/>
      </w:pPr>
      <w:r>
        <w:t>70 comme il l’avait dit par la bouche des saints, par ses prophètes, depuis les temps anciens :</w:t>
      </w:r>
    </w:p>
    <w:p w:rsidR="00256A0B" w:rsidRDefault="00256A0B" w:rsidP="00256A0B">
      <w:pPr>
        <w:contextualSpacing/>
      </w:pPr>
      <w:r>
        <w:t>71 salut qui nous arrache à l’ennemi, à la main de tous nos oppresseurs,</w:t>
      </w:r>
    </w:p>
    <w:p w:rsidR="00256A0B" w:rsidRDefault="00256A0B" w:rsidP="00256A0B">
      <w:pPr>
        <w:contextualSpacing/>
      </w:pPr>
      <w:r>
        <w:t>72 amour qu’il montre envers nos pères, mémoire de son alliance sainte,</w:t>
      </w:r>
    </w:p>
    <w:p w:rsidR="00256A0B" w:rsidRDefault="00256A0B" w:rsidP="00256A0B">
      <w:pPr>
        <w:contextualSpacing/>
      </w:pPr>
      <w:r>
        <w:t>73 serment juré à notre père Abraham de nous rendre sans crainte,</w:t>
      </w:r>
    </w:p>
    <w:p w:rsidR="00256A0B" w:rsidRDefault="00256A0B" w:rsidP="00256A0B">
      <w:pPr>
        <w:contextualSpacing/>
      </w:pPr>
      <w:r>
        <w:t>74 afin que, délivrés de la main des ennemis,</w:t>
      </w:r>
    </w:p>
    <w:p w:rsidR="00256A0B" w:rsidRDefault="00256A0B" w:rsidP="00256A0B">
      <w:pPr>
        <w:contextualSpacing/>
      </w:pPr>
      <w:r>
        <w:t>75 nous le servions dans la justice et la sainteté, en sa présence, tout au long de nos jours.</w:t>
      </w:r>
    </w:p>
    <w:p w:rsidR="00256A0B" w:rsidRDefault="00256A0B" w:rsidP="00256A0B">
      <w:pPr>
        <w:contextualSpacing/>
      </w:pPr>
      <w:r>
        <w:t>76 Toi aussi, petit enfant, tu seras appelé prophète du Très-Haut ; tu marcheras devant, à la face du Seigneur, et tu prépareras ses chemins</w:t>
      </w:r>
    </w:p>
    <w:p w:rsidR="00256A0B" w:rsidRDefault="00256A0B" w:rsidP="00256A0B">
      <w:pPr>
        <w:contextualSpacing/>
      </w:pPr>
      <w:r>
        <w:t>77 pour donner à son peuple de connaître le salut par la rémission de ses péchés,</w:t>
      </w:r>
    </w:p>
    <w:p w:rsidR="00256A0B" w:rsidRDefault="00256A0B" w:rsidP="00256A0B">
      <w:pPr>
        <w:contextualSpacing/>
      </w:pPr>
      <w:r>
        <w:t>78 grâce à la tendresse, à l’amour de notre Dieu, quand nous visite l’astre d’en haut,</w:t>
      </w:r>
    </w:p>
    <w:p w:rsidR="00256A0B" w:rsidRDefault="00256A0B" w:rsidP="00256A0B">
      <w:pPr>
        <w:contextualSpacing/>
      </w:pPr>
      <w:r>
        <w:t>79 pour illuminer ceux qui habitent les ténèbres et l’ombre de la mort, pour conduire nos pas au chemin de la paix. »</w:t>
      </w:r>
    </w:p>
    <w:p w:rsidR="00256A0B" w:rsidRDefault="00256A0B" w:rsidP="00256A0B">
      <w:pPr>
        <w:contextualSpacing/>
      </w:pPr>
    </w:p>
    <w:p w:rsidR="0078201D" w:rsidRDefault="00256A0B" w:rsidP="00256A0B">
      <w:pPr>
        <w:contextualSpacing/>
      </w:pPr>
      <w:r>
        <w:t>80 L’enfant grandissait et son esprit se fortifiait. Il alla vivre au désert jusqu’au jour où il se fit connaître à Israël.</w:t>
      </w:r>
    </w:p>
    <w:sectPr w:rsidR="0078201D" w:rsidSect="00256A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0B"/>
    <w:rsid w:val="00256A0B"/>
    <w:rsid w:val="003732B2"/>
    <w:rsid w:val="008C2D58"/>
    <w:rsid w:val="009A3318"/>
    <w:rsid w:val="009E0DFB"/>
    <w:rsid w:val="00C010A6"/>
    <w:rsid w:val="00FA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D4C9"/>
  <w15:chartTrackingRefBased/>
  <w15:docId w15:val="{00474866-D559-4131-BEC6-7E54E990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1367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2023-09-09T07:21:00Z</dcterms:created>
  <dcterms:modified xsi:type="dcterms:W3CDTF">2023-09-09T15:55:00Z</dcterms:modified>
</cp:coreProperties>
</file>